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41" w:type="pct"/>
        <w:tblInd w:w="-162" w:type="dxa"/>
        <w:tblLook w:val="04A0"/>
      </w:tblPr>
      <w:tblGrid>
        <w:gridCol w:w="3317"/>
        <w:gridCol w:w="1272"/>
        <w:gridCol w:w="1668"/>
        <w:gridCol w:w="2226"/>
        <w:gridCol w:w="2047"/>
      </w:tblGrid>
      <w:tr w:rsidR="00062A1F" w:rsidRPr="00540C06" w:rsidTr="00062A1F">
        <w:trPr>
          <w:trHeight w:val="554"/>
        </w:trPr>
        <w:tc>
          <w:tcPr>
            <w:tcW w:w="1575" w:type="pct"/>
            <w:shd w:val="clear" w:color="auto" w:fill="C6D9F1" w:themeFill="text2" w:themeFillTint="33"/>
            <w:vAlign w:val="center"/>
          </w:tcPr>
          <w:p w:rsidR="00062A1F" w:rsidRDefault="00062A1F" w:rsidP="00062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</w:t>
            </w:r>
          </w:p>
        </w:tc>
        <w:tc>
          <w:tcPr>
            <w:tcW w:w="604" w:type="pct"/>
            <w:shd w:val="clear" w:color="auto" w:fill="C6D9F1" w:themeFill="text2" w:themeFillTint="33"/>
            <w:vAlign w:val="center"/>
          </w:tcPr>
          <w:p w:rsidR="00062A1F" w:rsidRPr="00045C05" w:rsidRDefault="00062A1F" w:rsidP="00062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</w:t>
            </w:r>
          </w:p>
        </w:tc>
        <w:tc>
          <w:tcPr>
            <w:tcW w:w="792" w:type="pct"/>
            <w:shd w:val="clear" w:color="auto" w:fill="C6D9F1" w:themeFill="text2" w:themeFillTint="33"/>
            <w:vAlign w:val="center"/>
          </w:tcPr>
          <w:p w:rsidR="00062A1F" w:rsidRDefault="00062A1F" w:rsidP="00062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057" w:type="pct"/>
            <w:shd w:val="clear" w:color="auto" w:fill="C6D9F1" w:themeFill="text2" w:themeFillTint="33"/>
            <w:vAlign w:val="center"/>
          </w:tcPr>
          <w:p w:rsidR="00062A1F" w:rsidRDefault="00062A1F" w:rsidP="00062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972" w:type="pct"/>
            <w:shd w:val="clear" w:color="auto" w:fill="C6D9F1" w:themeFill="text2" w:themeFillTint="33"/>
            <w:vAlign w:val="center"/>
          </w:tcPr>
          <w:p w:rsidR="00062A1F" w:rsidRDefault="00062A1F" w:rsidP="00062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Location*</w:t>
            </w:r>
          </w:p>
        </w:tc>
      </w:tr>
      <w:tr w:rsidR="00045C05" w:rsidRPr="00540C06" w:rsidTr="003A5B83">
        <w:trPr>
          <w:trHeight w:val="554"/>
        </w:trPr>
        <w:tc>
          <w:tcPr>
            <w:tcW w:w="1575" w:type="pct"/>
            <w:vAlign w:val="center"/>
          </w:tcPr>
          <w:p w:rsidR="00045C05" w:rsidRPr="00045C05" w:rsidRDefault="00045C05" w:rsidP="00752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Member/Parent Orientation</w:t>
            </w:r>
          </w:p>
        </w:tc>
        <w:tc>
          <w:tcPr>
            <w:tcW w:w="604" w:type="pct"/>
            <w:vAlign w:val="center"/>
          </w:tcPr>
          <w:p w:rsidR="00045C05" w:rsidRPr="00045C05" w:rsidRDefault="00045C05" w:rsidP="007520F9">
            <w:pPr>
              <w:rPr>
                <w:rFonts w:asciiTheme="majorHAnsi" w:hAnsiTheme="majorHAnsi"/>
              </w:rPr>
            </w:pPr>
            <w:r w:rsidRPr="00045C05">
              <w:rPr>
                <w:rFonts w:asciiTheme="majorHAnsi" w:hAnsiTheme="majorHAnsi"/>
              </w:rPr>
              <w:t>Monday</w:t>
            </w:r>
          </w:p>
        </w:tc>
        <w:tc>
          <w:tcPr>
            <w:tcW w:w="792" w:type="pct"/>
            <w:vAlign w:val="center"/>
          </w:tcPr>
          <w:p w:rsidR="00045C05" w:rsidRPr="00045C05" w:rsidRDefault="00045C05" w:rsidP="00E576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7</w:t>
            </w:r>
          </w:p>
        </w:tc>
        <w:tc>
          <w:tcPr>
            <w:tcW w:w="1057" w:type="pct"/>
            <w:vAlign w:val="center"/>
          </w:tcPr>
          <w:p w:rsidR="00045C05" w:rsidRPr="00045C05" w:rsidRDefault="00045C05" w:rsidP="00752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6:00-7:00 pm</w:t>
            </w:r>
          </w:p>
        </w:tc>
        <w:tc>
          <w:tcPr>
            <w:tcW w:w="972" w:type="pct"/>
            <w:vAlign w:val="center"/>
          </w:tcPr>
          <w:p w:rsidR="00045C05" w:rsidRPr="00045C05" w:rsidRDefault="00045C05" w:rsidP="00752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CFGRB Office</w:t>
            </w:r>
          </w:p>
        </w:tc>
      </w:tr>
      <w:tr w:rsidR="00540C06" w:rsidRPr="00540C06" w:rsidTr="003A5B83">
        <w:trPr>
          <w:trHeight w:val="554"/>
        </w:trPr>
        <w:tc>
          <w:tcPr>
            <w:tcW w:w="1575" w:type="pct"/>
            <w:vAlign w:val="center"/>
          </w:tcPr>
          <w:p w:rsidR="00540C06" w:rsidRPr="00540C06" w:rsidRDefault="00F44C9D" w:rsidP="007520F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Iowa Youth Philanthropy Conference</w:t>
            </w:r>
          </w:p>
        </w:tc>
        <w:tc>
          <w:tcPr>
            <w:tcW w:w="604" w:type="pct"/>
            <w:vAlign w:val="center"/>
          </w:tcPr>
          <w:p w:rsidR="00540C06" w:rsidRPr="00540C06" w:rsidRDefault="00F44C9D" w:rsidP="007520F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Tuesday</w:t>
            </w:r>
          </w:p>
        </w:tc>
        <w:tc>
          <w:tcPr>
            <w:tcW w:w="792" w:type="pct"/>
            <w:vAlign w:val="center"/>
          </w:tcPr>
          <w:p w:rsidR="00540C06" w:rsidRPr="00540C06" w:rsidRDefault="00F44C9D" w:rsidP="00E5768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August 15</w:t>
            </w:r>
          </w:p>
        </w:tc>
        <w:tc>
          <w:tcPr>
            <w:tcW w:w="1057" w:type="pct"/>
            <w:vAlign w:val="center"/>
          </w:tcPr>
          <w:p w:rsidR="00540C06" w:rsidRPr="00540C06" w:rsidRDefault="00F44C9D" w:rsidP="007520F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7:30 am – 6:</w:t>
            </w:r>
            <w:r w:rsidR="009B12F7">
              <w:rPr>
                <w:rFonts w:asciiTheme="majorHAnsi" w:hAnsiTheme="majorHAnsi"/>
                <w:i/>
              </w:rPr>
              <w:t>00 pm</w:t>
            </w:r>
          </w:p>
        </w:tc>
        <w:tc>
          <w:tcPr>
            <w:tcW w:w="972" w:type="pct"/>
            <w:vAlign w:val="center"/>
          </w:tcPr>
          <w:p w:rsidR="00540C06" w:rsidRPr="00540C06" w:rsidRDefault="009B12F7" w:rsidP="007520F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Marshalltown, IA</w:t>
            </w:r>
          </w:p>
        </w:tc>
      </w:tr>
      <w:tr w:rsidR="00921421" w:rsidRPr="0070774C" w:rsidTr="003A5B83">
        <w:trPr>
          <w:trHeight w:val="554"/>
        </w:trPr>
        <w:tc>
          <w:tcPr>
            <w:tcW w:w="1575" w:type="pct"/>
            <w:vAlign w:val="center"/>
          </w:tcPr>
          <w:p w:rsidR="008C78FC" w:rsidRPr="0070774C" w:rsidRDefault="00EA45A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Kickoff</w:t>
            </w:r>
          </w:p>
        </w:tc>
        <w:tc>
          <w:tcPr>
            <w:tcW w:w="604" w:type="pct"/>
            <w:vAlign w:val="center"/>
          </w:tcPr>
          <w:p w:rsidR="00EA45A7" w:rsidRPr="0070774C" w:rsidRDefault="00EA45A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EA45A7" w:rsidRPr="0070774C" w:rsidRDefault="000A278C" w:rsidP="00E576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September 10</w:t>
            </w:r>
          </w:p>
        </w:tc>
        <w:tc>
          <w:tcPr>
            <w:tcW w:w="1057" w:type="pct"/>
            <w:vAlign w:val="center"/>
          </w:tcPr>
          <w:p w:rsidR="00F9543D" w:rsidRPr="0070774C" w:rsidRDefault="00EA45A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4:00 pm</w:t>
            </w:r>
          </w:p>
        </w:tc>
        <w:tc>
          <w:tcPr>
            <w:tcW w:w="972" w:type="pct"/>
            <w:vAlign w:val="center"/>
          </w:tcPr>
          <w:p w:rsidR="00EA45A7" w:rsidRPr="0070774C" w:rsidRDefault="00EA45A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554"/>
        </w:trPr>
        <w:tc>
          <w:tcPr>
            <w:tcW w:w="1575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Meeting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E576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October 1</w:t>
            </w:r>
          </w:p>
        </w:tc>
        <w:tc>
          <w:tcPr>
            <w:tcW w:w="1057" w:type="pct"/>
            <w:vAlign w:val="center"/>
          </w:tcPr>
          <w:p w:rsidR="00491C17" w:rsidRPr="0070774C" w:rsidRDefault="00491C17" w:rsidP="00062A1F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4:00 pm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532"/>
        </w:trPr>
        <w:tc>
          <w:tcPr>
            <w:tcW w:w="1575" w:type="pct"/>
            <w:vAlign w:val="center"/>
          </w:tcPr>
          <w:p w:rsidR="00491C17" w:rsidRPr="0070774C" w:rsidRDefault="00491C17" w:rsidP="003D0417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Meeting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E576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November 5</w:t>
            </w:r>
          </w:p>
        </w:tc>
        <w:tc>
          <w:tcPr>
            <w:tcW w:w="1057" w:type="pct"/>
            <w:vAlign w:val="center"/>
          </w:tcPr>
          <w:p w:rsidR="00491C17" w:rsidRPr="0070774C" w:rsidRDefault="00491C17" w:rsidP="00062A1F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4:00 pm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554"/>
        </w:trPr>
        <w:tc>
          <w:tcPr>
            <w:tcW w:w="1575" w:type="pct"/>
            <w:vAlign w:val="center"/>
          </w:tcPr>
          <w:p w:rsidR="00491C17" w:rsidRPr="0070774C" w:rsidRDefault="00491C17" w:rsidP="003D0417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Meeting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540C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December 3</w:t>
            </w:r>
          </w:p>
        </w:tc>
        <w:tc>
          <w:tcPr>
            <w:tcW w:w="1057" w:type="pct"/>
            <w:vAlign w:val="center"/>
          </w:tcPr>
          <w:p w:rsidR="00491C17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3:00 pm</w:t>
            </w:r>
          </w:p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(shortened </w:t>
            </w:r>
            <w:proofErr w:type="spellStart"/>
            <w:r>
              <w:rPr>
                <w:rFonts w:asciiTheme="majorHAnsi" w:hAnsiTheme="majorHAnsi"/>
                <w:b/>
              </w:rPr>
              <w:t>mtg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554"/>
        </w:trPr>
        <w:tc>
          <w:tcPr>
            <w:tcW w:w="1575" w:type="pct"/>
            <w:vAlign w:val="center"/>
          </w:tcPr>
          <w:p w:rsidR="00491C17" w:rsidRPr="0070774C" w:rsidRDefault="00491C17" w:rsidP="003D0417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Meeting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540C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January 7</w:t>
            </w:r>
          </w:p>
        </w:tc>
        <w:tc>
          <w:tcPr>
            <w:tcW w:w="1057" w:type="pct"/>
            <w:vAlign w:val="center"/>
          </w:tcPr>
          <w:p w:rsidR="00491C17" w:rsidRDefault="00491C17" w:rsidP="00491C17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3:00 pm</w:t>
            </w:r>
          </w:p>
          <w:p w:rsidR="00491C17" w:rsidRPr="0070774C" w:rsidRDefault="00491C17" w:rsidP="00491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(shortened </w:t>
            </w:r>
            <w:proofErr w:type="spellStart"/>
            <w:r>
              <w:rPr>
                <w:rFonts w:asciiTheme="majorHAnsi" w:hAnsiTheme="majorHAnsi"/>
                <w:b/>
              </w:rPr>
              <w:t>mtg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377"/>
        </w:trPr>
        <w:tc>
          <w:tcPr>
            <w:tcW w:w="1575" w:type="pct"/>
            <w:vAlign w:val="center"/>
          </w:tcPr>
          <w:p w:rsidR="00491C17" w:rsidRPr="0070774C" w:rsidRDefault="00491C17" w:rsidP="003D0417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Grant Application Released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Monday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January 15</w:t>
            </w:r>
          </w:p>
        </w:tc>
        <w:tc>
          <w:tcPr>
            <w:tcW w:w="1057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</w:p>
        </w:tc>
      </w:tr>
      <w:tr w:rsidR="00491C17" w:rsidRPr="0070774C" w:rsidTr="003A5B83">
        <w:trPr>
          <w:trHeight w:val="554"/>
        </w:trPr>
        <w:tc>
          <w:tcPr>
            <w:tcW w:w="1575" w:type="pct"/>
            <w:vAlign w:val="center"/>
          </w:tcPr>
          <w:p w:rsidR="00491C17" w:rsidRPr="0070774C" w:rsidRDefault="00491C17" w:rsidP="003D0417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Meeting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540C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February 4</w:t>
            </w:r>
          </w:p>
        </w:tc>
        <w:tc>
          <w:tcPr>
            <w:tcW w:w="1057" w:type="pct"/>
            <w:vAlign w:val="center"/>
          </w:tcPr>
          <w:p w:rsidR="00491C17" w:rsidRDefault="00491C17" w:rsidP="00491C17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3:00 pm</w:t>
            </w:r>
          </w:p>
          <w:p w:rsidR="00491C17" w:rsidRPr="0070774C" w:rsidRDefault="00491C17" w:rsidP="00491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(shortened </w:t>
            </w:r>
            <w:proofErr w:type="spellStart"/>
            <w:r>
              <w:rPr>
                <w:rFonts w:asciiTheme="majorHAnsi" w:hAnsiTheme="majorHAnsi"/>
                <w:b/>
              </w:rPr>
              <w:t>mtg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314"/>
        </w:trPr>
        <w:tc>
          <w:tcPr>
            <w:tcW w:w="1575" w:type="pct"/>
            <w:vAlign w:val="center"/>
          </w:tcPr>
          <w:p w:rsidR="00491C17" w:rsidRPr="0070774C" w:rsidRDefault="00491C17" w:rsidP="003D0417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Grant Applications Due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Tuesday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March 1</w:t>
            </w:r>
          </w:p>
        </w:tc>
        <w:tc>
          <w:tcPr>
            <w:tcW w:w="1057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</w:p>
        </w:tc>
      </w:tr>
      <w:tr w:rsidR="00491C17" w:rsidRPr="0070774C" w:rsidTr="003A5B83">
        <w:trPr>
          <w:trHeight w:val="532"/>
        </w:trPr>
        <w:tc>
          <w:tcPr>
            <w:tcW w:w="1575" w:type="pct"/>
            <w:vAlign w:val="center"/>
          </w:tcPr>
          <w:p w:rsidR="00491C17" w:rsidRPr="0070774C" w:rsidRDefault="00491C17" w:rsidP="003D0417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Meeting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540C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March 4</w:t>
            </w:r>
          </w:p>
        </w:tc>
        <w:tc>
          <w:tcPr>
            <w:tcW w:w="1057" w:type="pct"/>
            <w:vAlign w:val="center"/>
          </w:tcPr>
          <w:p w:rsidR="00491C17" w:rsidRDefault="00491C17" w:rsidP="00491C17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3:00 pm</w:t>
            </w:r>
          </w:p>
          <w:p w:rsidR="00491C17" w:rsidRPr="0070774C" w:rsidRDefault="00491C17" w:rsidP="00491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(shortened </w:t>
            </w:r>
            <w:proofErr w:type="spellStart"/>
            <w:r>
              <w:rPr>
                <w:rFonts w:asciiTheme="majorHAnsi" w:hAnsiTheme="majorHAnsi"/>
                <w:b/>
              </w:rPr>
              <w:t>mtg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554"/>
        </w:trPr>
        <w:tc>
          <w:tcPr>
            <w:tcW w:w="1575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Site Visits to Grant Applicants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</w:p>
        </w:tc>
        <w:tc>
          <w:tcPr>
            <w:tcW w:w="79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 xml:space="preserve">March </w:t>
            </w:r>
            <w:r>
              <w:rPr>
                <w:rFonts w:asciiTheme="majorHAnsi" w:hAnsiTheme="majorHAnsi"/>
              </w:rPr>
              <w:t xml:space="preserve">5 </w:t>
            </w:r>
            <w:r w:rsidRPr="0070774C">
              <w:rPr>
                <w:rFonts w:asciiTheme="majorHAnsi" w:hAnsiTheme="majorHAnsi"/>
              </w:rPr>
              <w:t xml:space="preserve"> – </w:t>
            </w:r>
          </w:p>
          <w:p w:rsidR="00491C17" w:rsidRPr="0070774C" w:rsidRDefault="00491C17" w:rsidP="00BB3294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 xml:space="preserve">April 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057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Scheduled by T4T Members in groups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</w:rPr>
            </w:pPr>
            <w:r w:rsidRPr="0070774C">
              <w:rPr>
                <w:rFonts w:asciiTheme="majorHAnsi" w:hAnsiTheme="majorHAnsi"/>
              </w:rPr>
              <w:t>At nonprofit offices or sites</w:t>
            </w:r>
          </w:p>
        </w:tc>
      </w:tr>
      <w:tr w:rsidR="00491C17" w:rsidRPr="0070774C" w:rsidTr="003A5B83">
        <w:trPr>
          <w:trHeight w:val="554"/>
        </w:trPr>
        <w:tc>
          <w:tcPr>
            <w:tcW w:w="1575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Meeting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9C7D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15</w:t>
            </w:r>
          </w:p>
        </w:tc>
        <w:tc>
          <w:tcPr>
            <w:tcW w:w="1057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4:00 pm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532"/>
        </w:trPr>
        <w:tc>
          <w:tcPr>
            <w:tcW w:w="1575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T4T Meeting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491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29</w:t>
            </w:r>
          </w:p>
        </w:tc>
        <w:tc>
          <w:tcPr>
            <w:tcW w:w="1057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1:00 – 4:00 pm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b/>
              </w:rPr>
            </w:pPr>
            <w:r w:rsidRPr="0070774C">
              <w:rPr>
                <w:rFonts w:asciiTheme="majorHAnsi" w:hAnsiTheme="majorHAnsi"/>
                <w:b/>
              </w:rPr>
              <w:t>CFGRB Office</w:t>
            </w:r>
          </w:p>
        </w:tc>
      </w:tr>
      <w:tr w:rsidR="00491C17" w:rsidRPr="0070774C" w:rsidTr="003A5B83">
        <w:trPr>
          <w:trHeight w:val="341"/>
        </w:trPr>
        <w:tc>
          <w:tcPr>
            <w:tcW w:w="1575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Celebration &amp; Grant Reception – Parents Invited</w:t>
            </w:r>
          </w:p>
        </w:tc>
        <w:tc>
          <w:tcPr>
            <w:tcW w:w="604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i/>
              </w:rPr>
            </w:pPr>
            <w:r w:rsidRPr="0070774C">
              <w:rPr>
                <w:rFonts w:asciiTheme="majorHAnsi" w:hAnsiTheme="majorHAnsi"/>
                <w:i/>
              </w:rPr>
              <w:t>Weekday</w:t>
            </w:r>
          </w:p>
        </w:tc>
        <w:tc>
          <w:tcPr>
            <w:tcW w:w="79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i/>
              </w:rPr>
            </w:pPr>
            <w:r w:rsidRPr="0070774C">
              <w:rPr>
                <w:rFonts w:asciiTheme="majorHAnsi" w:hAnsiTheme="majorHAnsi"/>
                <w:i/>
              </w:rPr>
              <w:t>TBD</w:t>
            </w:r>
          </w:p>
        </w:tc>
        <w:tc>
          <w:tcPr>
            <w:tcW w:w="1057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TBD - afternoon</w:t>
            </w:r>
          </w:p>
        </w:tc>
        <w:tc>
          <w:tcPr>
            <w:tcW w:w="972" w:type="pct"/>
            <w:vAlign w:val="center"/>
          </w:tcPr>
          <w:p w:rsidR="00491C17" w:rsidRPr="0070774C" w:rsidRDefault="00491C17" w:rsidP="007520F9">
            <w:pPr>
              <w:rPr>
                <w:rFonts w:asciiTheme="majorHAnsi" w:hAnsiTheme="majorHAnsi"/>
                <w:i/>
              </w:rPr>
            </w:pPr>
            <w:r w:rsidRPr="0070774C">
              <w:rPr>
                <w:rFonts w:asciiTheme="majorHAnsi" w:hAnsiTheme="majorHAnsi"/>
                <w:i/>
              </w:rPr>
              <w:t>CFGRB Office</w:t>
            </w:r>
          </w:p>
        </w:tc>
      </w:tr>
    </w:tbl>
    <w:p w:rsidR="00570F8A" w:rsidRPr="0070774C" w:rsidRDefault="00570F8A" w:rsidP="00570F8A">
      <w:pPr>
        <w:pStyle w:val="Footer"/>
        <w:rPr>
          <w:rFonts w:asciiTheme="majorHAnsi" w:hAnsiTheme="majorHAnsi"/>
        </w:rPr>
      </w:pPr>
      <w:r w:rsidRPr="0070774C">
        <w:rPr>
          <w:rFonts w:asciiTheme="majorHAnsi" w:hAnsiTheme="majorHAnsi"/>
          <w:b/>
        </w:rPr>
        <w:t>Bold = Meetings</w:t>
      </w:r>
      <w:r w:rsidRPr="0070774C">
        <w:rPr>
          <w:rFonts w:asciiTheme="majorHAnsi" w:hAnsiTheme="majorHAnsi"/>
          <w:b/>
        </w:rPr>
        <w:tab/>
      </w:r>
      <w:r w:rsidRPr="0070774C">
        <w:rPr>
          <w:rFonts w:asciiTheme="majorHAnsi" w:hAnsiTheme="majorHAnsi"/>
          <w:i/>
        </w:rPr>
        <w:t>Italics = Optional Events</w:t>
      </w:r>
      <w:r w:rsidRPr="0070774C">
        <w:rPr>
          <w:rFonts w:asciiTheme="majorHAnsi" w:hAnsiTheme="majorHAnsi"/>
          <w:i/>
        </w:rPr>
        <w:tab/>
      </w:r>
      <w:r w:rsidRPr="0070774C">
        <w:rPr>
          <w:rFonts w:asciiTheme="majorHAnsi" w:hAnsiTheme="majorHAnsi"/>
        </w:rPr>
        <w:t xml:space="preserve">Regular = </w:t>
      </w:r>
      <w:proofErr w:type="gramStart"/>
      <w:r w:rsidRPr="0070774C">
        <w:rPr>
          <w:rFonts w:asciiTheme="majorHAnsi" w:hAnsiTheme="majorHAnsi"/>
        </w:rPr>
        <w:t>Other</w:t>
      </w:r>
      <w:proofErr w:type="gramEnd"/>
      <w:r w:rsidRPr="0070774C">
        <w:rPr>
          <w:rFonts w:asciiTheme="majorHAnsi" w:hAnsiTheme="majorHAnsi"/>
        </w:rPr>
        <w:t xml:space="preserve"> events</w:t>
      </w:r>
    </w:p>
    <w:p w:rsidR="007520F9" w:rsidRPr="0070774C" w:rsidRDefault="007520F9" w:rsidP="007520F9">
      <w:pPr>
        <w:pStyle w:val="ListParagraph"/>
        <w:tabs>
          <w:tab w:val="left" w:pos="2340"/>
        </w:tabs>
        <w:ind w:left="360"/>
        <w:rPr>
          <w:rFonts w:asciiTheme="majorHAnsi" w:hAnsiTheme="majorHAnsi"/>
          <w:sz w:val="22"/>
          <w:szCs w:val="22"/>
        </w:rPr>
      </w:pPr>
    </w:p>
    <w:p w:rsidR="00570F8A" w:rsidRDefault="00623DB6" w:rsidP="00491C17">
      <w:pPr>
        <w:tabs>
          <w:tab w:val="left" w:pos="2340"/>
        </w:tabs>
        <w:rPr>
          <w:rFonts w:asciiTheme="majorHAnsi" w:hAnsiTheme="majorHAnsi"/>
          <w:sz w:val="22"/>
          <w:szCs w:val="22"/>
        </w:rPr>
      </w:pPr>
      <w:r w:rsidRPr="00491C17">
        <w:rPr>
          <w:rFonts w:asciiTheme="majorHAnsi" w:hAnsiTheme="majorHAnsi"/>
          <w:sz w:val="22"/>
          <w:szCs w:val="22"/>
        </w:rPr>
        <w:t>Additional</w:t>
      </w:r>
      <w:r w:rsidR="00491C17">
        <w:rPr>
          <w:rFonts w:asciiTheme="majorHAnsi" w:hAnsiTheme="majorHAnsi"/>
          <w:sz w:val="22"/>
          <w:szCs w:val="22"/>
        </w:rPr>
        <w:t xml:space="preserve"> speaking engagements,</w:t>
      </w:r>
      <w:r w:rsidRPr="00491C17">
        <w:rPr>
          <w:rFonts w:asciiTheme="majorHAnsi" w:hAnsiTheme="majorHAnsi"/>
          <w:sz w:val="22"/>
          <w:szCs w:val="22"/>
        </w:rPr>
        <w:t xml:space="preserve"> volunteer opportunities</w:t>
      </w:r>
      <w:r w:rsidR="00491C17">
        <w:rPr>
          <w:rFonts w:asciiTheme="majorHAnsi" w:hAnsiTheme="majorHAnsi"/>
          <w:sz w:val="22"/>
          <w:szCs w:val="22"/>
        </w:rPr>
        <w:t>, or</w:t>
      </w:r>
      <w:r w:rsidRPr="00491C17">
        <w:rPr>
          <w:rFonts w:asciiTheme="majorHAnsi" w:hAnsiTheme="majorHAnsi"/>
          <w:sz w:val="22"/>
          <w:szCs w:val="22"/>
        </w:rPr>
        <w:t xml:space="preserve"> service projects may be scheduled during the year. These events are encouraged but optional. </w:t>
      </w:r>
    </w:p>
    <w:p w:rsidR="00062A1F" w:rsidRDefault="00062A1F" w:rsidP="00491C17">
      <w:pPr>
        <w:tabs>
          <w:tab w:val="left" w:pos="2340"/>
        </w:tabs>
        <w:rPr>
          <w:rFonts w:asciiTheme="majorHAnsi" w:hAnsiTheme="majorHAnsi"/>
          <w:sz w:val="22"/>
          <w:szCs w:val="22"/>
        </w:rPr>
      </w:pPr>
    </w:p>
    <w:p w:rsidR="00062A1F" w:rsidRPr="00491C17" w:rsidRDefault="00062A1F" w:rsidP="00491C17">
      <w:pPr>
        <w:tabs>
          <w:tab w:val="left" w:pos="23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*The Community Foundation of the Great River Bend office is located at </w:t>
      </w:r>
      <w:r w:rsidRPr="00062A1F">
        <w:rPr>
          <w:rFonts w:asciiTheme="majorHAnsi" w:hAnsiTheme="majorHAnsi"/>
          <w:sz w:val="22"/>
          <w:szCs w:val="22"/>
        </w:rPr>
        <w:t xml:space="preserve">852 Middle Road, Suite 100, Bettendorf, IA. </w:t>
      </w:r>
      <w:r>
        <w:rPr>
          <w:rFonts w:asciiTheme="majorHAnsi" w:hAnsiTheme="majorHAnsi"/>
          <w:sz w:val="22"/>
          <w:szCs w:val="22"/>
        </w:rPr>
        <w:t>It is</w:t>
      </w:r>
      <w:r w:rsidRPr="00062A1F">
        <w:rPr>
          <w:rFonts w:asciiTheme="majorHAnsi" w:hAnsiTheme="majorHAnsi"/>
          <w:sz w:val="22"/>
          <w:szCs w:val="22"/>
        </w:rPr>
        <w:t xml:space="preserve"> behind </w:t>
      </w:r>
      <w:proofErr w:type="spellStart"/>
      <w:r w:rsidRPr="00062A1F">
        <w:rPr>
          <w:rFonts w:asciiTheme="majorHAnsi" w:hAnsiTheme="majorHAnsi"/>
          <w:sz w:val="22"/>
          <w:szCs w:val="22"/>
        </w:rPr>
        <w:t>Schnuck’s</w:t>
      </w:r>
      <w:proofErr w:type="spellEnd"/>
      <w:r>
        <w:rPr>
          <w:rFonts w:asciiTheme="majorHAnsi" w:hAnsiTheme="majorHAnsi"/>
          <w:sz w:val="22"/>
          <w:szCs w:val="22"/>
        </w:rPr>
        <w:t xml:space="preserve"> grocery store</w:t>
      </w:r>
      <w:r w:rsidRPr="00062A1F">
        <w:rPr>
          <w:rFonts w:asciiTheme="majorHAnsi" w:hAnsiTheme="majorHAnsi"/>
          <w:sz w:val="22"/>
          <w:szCs w:val="22"/>
        </w:rPr>
        <w:t>, next to Triumph Community Bank.</w:t>
      </w:r>
    </w:p>
    <w:sectPr w:rsidR="00062A1F" w:rsidRPr="00491C17" w:rsidSect="00675BE6">
      <w:headerReference w:type="default" r:id="rId8"/>
      <w:pgSz w:w="12240" w:h="15840"/>
      <w:pgMar w:top="2347" w:right="720" w:bottom="1656" w:left="108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E6" w:rsidRDefault="00675BE6" w:rsidP="00E10C03">
      <w:r>
        <w:separator/>
      </w:r>
    </w:p>
  </w:endnote>
  <w:endnote w:type="continuationSeparator" w:id="0">
    <w:p w:rsidR="00675BE6" w:rsidRDefault="00675BE6" w:rsidP="00E1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E6" w:rsidRDefault="00675BE6" w:rsidP="00E10C03">
      <w:r>
        <w:separator/>
      </w:r>
    </w:p>
  </w:footnote>
  <w:footnote w:type="continuationSeparator" w:id="0">
    <w:p w:rsidR="00675BE6" w:rsidRDefault="00675BE6" w:rsidP="00E1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E6" w:rsidRPr="007520F9" w:rsidRDefault="00675BE6" w:rsidP="007520F9">
    <w:pPr>
      <w:ind w:left="4320" w:firstLine="720"/>
      <w:rPr>
        <w:sz w:val="32"/>
        <w:szCs w:val="32"/>
      </w:rPr>
    </w:pPr>
    <w:r w:rsidRPr="00E10FD4"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201.9pt;margin-top:2.7pt;width:289.8pt;height:50.15pt;z-index:251665408;mso-height-percent:200;mso-height-percent:200;mso-width-relative:margin;mso-height-relative:margin">
          <v:textbox style="mso-next-textbox:#_x0000_s4100;mso-fit-shape-to-text:t">
            <w:txbxContent>
              <w:p w:rsidR="00675BE6" w:rsidRDefault="00675BE6" w:rsidP="00570F8A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Teens for Tomorrow </w:t>
                </w:r>
              </w:p>
              <w:p w:rsidR="00675BE6" w:rsidRDefault="00675BE6" w:rsidP="00570F8A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Schedule</w:t>
                </w:r>
              </w:p>
              <w:p w:rsidR="00675BE6" w:rsidRPr="005B7894" w:rsidRDefault="00675BE6" w:rsidP="00570F8A">
                <w:pPr>
                  <w:jc w:val="center"/>
                  <w:rPr>
                    <w:i/>
                  </w:rPr>
                </w:pPr>
                <w:r>
                  <w:rPr>
                    <w:b/>
                    <w:i/>
                  </w:rPr>
                  <w:t>2017 – 2018</w:t>
                </w:r>
              </w:p>
            </w:txbxContent>
          </v:textbox>
        </v:shape>
      </w:pict>
    </w:r>
    <w:r w:rsidRPr="007520F9">
      <w:rPr>
        <w:b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-34290</wp:posOffset>
          </wp:positionV>
          <wp:extent cx="1554480" cy="777875"/>
          <wp:effectExtent l="19050" t="0" r="7620" b="0"/>
          <wp:wrapTight wrapText="bothSides">
            <wp:wrapPolygon edited="0">
              <wp:start x="-265" y="0"/>
              <wp:lineTo x="-265" y="21159"/>
              <wp:lineTo x="21706" y="21159"/>
              <wp:lineTo x="21706" y="0"/>
              <wp:lineTo x="-265" y="0"/>
            </wp:wrapPolygon>
          </wp:wrapTight>
          <wp:docPr id="1" name="Picture 0" descr="T4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4T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448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20F9">
      <w:rPr>
        <w:b/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A7F"/>
    <w:multiLevelType w:val="hybridMultilevel"/>
    <w:tmpl w:val="DEE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ShowStaticGuides" w:val="1"/>
  </w:docVars>
  <w:rsids>
    <w:rsidRoot w:val="00E10C03"/>
    <w:rsid w:val="00045C05"/>
    <w:rsid w:val="00062A1F"/>
    <w:rsid w:val="000A278C"/>
    <w:rsid w:val="000B07BC"/>
    <w:rsid w:val="000F54A3"/>
    <w:rsid w:val="00123ED4"/>
    <w:rsid w:val="0012547A"/>
    <w:rsid w:val="00126C57"/>
    <w:rsid w:val="00153EDE"/>
    <w:rsid w:val="001F3BD6"/>
    <w:rsid w:val="00225D56"/>
    <w:rsid w:val="0023492D"/>
    <w:rsid w:val="002361FB"/>
    <w:rsid w:val="002C1949"/>
    <w:rsid w:val="002D775E"/>
    <w:rsid w:val="00302D36"/>
    <w:rsid w:val="00337269"/>
    <w:rsid w:val="003A5B83"/>
    <w:rsid w:val="003D0417"/>
    <w:rsid w:val="00491C17"/>
    <w:rsid w:val="004F0A73"/>
    <w:rsid w:val="004F490B"/>
    <w:rsid w:val="00540C06"/>
    <w:rsid w:val="00557124"/>
    <w:rsid w:val="00570F8A"/>
    <w:rsid w:val="005D7252"/>
    <w:rsid w:val="005F38DA"/>
    <w:rsid w:val="00623DB6"/>
    <w:rsid w:val="00645797"/>
    <w:rsid w:val="00672D9F"/>
    <w:rsid w:val="00675BE6"/>
    <w:rsid w:val="00695499"/>
    <w:rsid w:val="0070774C"/>
    <w:rsid w:val="00720294"/>
    <w:rsid w:val="007520F9"/>
    <w:rsid w:val="007B2533"/>
    <w:rsid w:val="007E6DD3"/>
    <w:rsid w:val="007F6062"/>
    <w:rsid w:val="00827FE3"/>
    <w:rsid w:val="00863164"/>
    <w:rsid w:val="00874E73"/>
    <w:rsid w:val="008C20DF"/>
    <w:rsid w:val="008C78FC"/>
    <w:rsid w:val="00921421"/>
    <w:rsid w:val="00984918"/>
    <w:rsid w:val="009B12F7"/>
    <w:rsid w:val="009C7DF1"/>
    <w:rsid w:val="00A06AB9"/>
    <w:rsid w:val="00A50433"/>
    <w:rsid w:val="00AB2CED"/>
    <w:rsid w:val="00B074DE"/>
    <w:rsid w:val="00B26098"/>
    <w:rsid w:val="00B54165"/>
    <w:rsid w:val="00B73068"/>
    <w:rsid w:val="00B872D6"/>
    <w:rsid w:val="00BB3294"/>
    <w:rsid w:val="00BE32BC"/>
    <w:rsid w:val="00C111E2"/>
    <w:rsid w:val="00C473D6"/>
    <w:rsid w:val="00C910B5"/>
    <w:rsid w:val="00CD38C6"/>
    <w:rsid w:val="00D215D1"/>
    <w:rsid w:val="00DA6466"/>
    <w:rsid w:val="00DE7506"/>
    <w:rsid w:val="00E10C03"/>
    <w:rsid w:val="00E10FD4"/>
    <w:rsid w:val="00E418FF"/>
    <w:rsid w:val="00E5612D"/>
    <w:rsid w:val="00E57680"/>
    <w:rsid w:val="00EA45A7"/>
    <w:rsid w:val="00EA5DBD"/>
    <w:rsid w:val="00F246F7"/>
    <w:rsid w:val="00F44C9D"/>
    <w:rsid w:val="00F9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2D"/>
  </w:style>
  <w:style w:type="paragraph" w:styleId="Heading1">
    <w:name w:val="heading 1"/>
    <w:basedOn w:val="Normal"/>
    <w:next w:val="Normal"/>
    <w:link w:val="Heading1Char"/>
    <w:uiPriority w:val="9"/>
    <w:qFormat/>
    <w:rsid w:val="00E10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C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03"/>
  </w:style>
  <w:style w:type="paragraph" w:styleId="Footer">
    <w:name w:val="footer"/>
    <w:basedOn w:val="Normal"/>
    <w:link w:val="FooterChar"/>
    <w:uiPriority w:val="99"/>
    <w:unhideWhenUsed/>
    <w:rsid w:val="00E10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03"/>
  </w:style>
  <w:style w:type="table" w:styleId="TableGrid">
    <w:name w:val="Table Grid"/>
    <w:basedOn w:val="TableNormal"/>
    <w:uiPriority w:val="59"/>
    <w:rsid w:val="00EA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C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03"/>
  </w:style>
  <w:style w:type="paragraph" w:styleId="Footer">
    <w:name w:val="footer"/>
    <w:basedOn w:val="Normal"/>
    <w:link w:val="FooterChar"/>
    <w:uiPriority w:val="99"/>
    <w:unhideWhenUsed/>
    <w:rsid w:val="00E10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1EB7E-00C2-4A58-92CE-2DE4489B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 Design Works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Weitzel</dc:creator>
  <cp:lastModifiedBy>Kelly Thompson</cp:lastModifiedBy>
  <cp:revision>8</cp:revision>
  <cp:lastPrinted>2017-06-30T19:40:00Z</cp:lastPrinted>
  <dcterms:created xsi:type="dcterms:W3CDTF">2017-06-27T15:59:00Z</dcterms:created>
  <dcterms:modified xsi:type="dcterms:W3CDTF">2017-06-30T19:57:00Z</dcterms:modified>
</cp:coreProperties>
</file>